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D7F5" w14:textId="43263792" w:rsidR="00AA36A4" w:rsidRPr="00B41D08" w:rsidRDefault="00AA36A4" w:rsidP="00B41D08">
      <w:pPr>
        <w:jc w:val="center"/>
        <w:rPr>
          <w:rFonts w:ascii="HG丸ｺﾞｼｯｸM-PRO" w:eastAsia="HG丸ｺﾞｼｯｸM-PRO" w:hAnsi="Century" w:cs="Times New Roman"/>
          <w:sz w:val="24"/>
        </w:rPr>
      </w:pPr>
      <w:bookmarkStart w:id="0" w:name="_GoBack"/>
      <w:bookmarkEnd w:id="0"/>
      <w:r w:rsidRPr="00B41D08">
        <w:rPr>
          <w:rFonts w:ascii="ＭＳ Ｐゴシック" w:eastAsia="ＭＳ Ｐゴシック" w:hAnsi="ＭＳ Ｐゴシック" w:cs="Times New Roman" w:hint="eastAsia"/>
          <w:sz w:val="28"/>
          <w:szCs w:val="28"/>
        </w:rPr>
        <w:t>令和</w:t>
      </w:r>
      <w:r w:rsidR="00CE4294">
        <w:rPr>
          <w:rFonts w:ascii="ＭＳ Ｐゴシック" w:eastAsia="ＭＳ Ｐゴシック" w:hAnsi="ＭＳ Ｐゴシック" w:cs="Times New Roman" w:hint="eastAsia"/>
          <w:sz w:val="28"/>
          <w:szCs w:val="28"/>
        </w:rPr>
        <w:t>7</w:t>
      </w:r>
      <w:r w:rsidRPr="00B41D08">
        <w:rPr>
          <w:rFonts w:ascii="ＭＳ Ｐゴシック" w:eastAsia="ＭＳ Ｐゴシック" w:hAnsi="ＭＳ Ｐゴシック" w:cs="Times New Roman" w:hint="eastAsia"/>
          <w:sz w:val="28"/>
          <w:szCs w:val="28"/>
        </w:rPr>
        <w:t>年度主任相談支援専門員養成研修　事前課題</w:t>
      </w:r>
    </w:p>
    <w:p w14:paraId="1B8FADF2" w14:textId="77777777" w:rsidR="00AA36A4" w:rsidRPr="00B41D08" w:rsidRDefault="00AA36A4" w:rsidP="00B41D08">
      <w:pPr>
        <w:jc w:val="center"/>
        <w:rPr>
          <w:rFonts w:ascii="ＭＳ ゴシック" w:eastAsia="ＭＳ ゴシック" w:hAnsi="ＭＳ ゴシック" w:cs="Times New Roman"/>
          <w:sz w:val="24"/>
        </w:rPr>
      </w:pPr>
      <w:r w:rsidRPr="00B41D08">
        <w:rPr>
          <w:rFonts w:ascii="ＭＳ ゴシック" w:eastAsia="ＭＳ ゴシック" w:hAnsi="ＭＳ ゴシック" w:cs="Times New Roman" w:hint="eastAsia"/>
          <w:sz w:val="24"/>
        </w:rPr>
        <w:t>【地域援助の具体的展開Ⅰ】</w:t>
      </w:r>
    </w:p>
    <w:p w14:paraId="7210CB84" w14:textId="77777777" w:rsidR="00AA36A4" w:rsidRPr="00B41D08" w:rsidRDefault="00AA36A4" w:rsidP="00B41D08">
      <w:pPr>
        <w:jc w:val="center"/>
        <w:rPr>
          <w:rFonts w:ascii="HG丸ｺﾞｼｯｸM-PRO" w:eastAsia="HG丸ｺﾞｼｯｸM-PRO" w:hAnsi="Century" w:cs="Times New Roman"/>
          <w:sz w:val="24"/>
        </w:rPr>
      </w:pPr>
    </w:p>
    <w:p w14:paraId="29BB8239" w14:textId="7615A42E" w:rsidR="00D77DB5" w:rsidRPr="00B41D08" w:rsidRDefault="00605C3C" w:rsidP="00D77DB5">
      <w:pPr>
        <w:jc w:val="left"/>
        <w:rPr>
          <w:rFonts w:ascii="ＭＳ 明朝" w:eastAsia="ＭＳ 明朝" w:hAnsi="ＭＳ 明朝" w:cs="Times New Roman"/>
          <w:szCs w:val="21"/>
        </w:rPr>
      </w:pPr>
      <w:r w:rsidRPr="00605C3C">
        <w:rPr>
          <w:rFonts w:ascii="ＭＳ 明朝" w:eastAsia="ＭＳ 明朝" w:hAnsi="ＭＳ 明朝" w:cs="Times New Roman" w:hint="eastAsia"/>
          <w:szCs w:val="20"/>
        </w:rPr>
        <w:t xml:space="preserve">　</w:t>
      </w:r>
      <w:r w:rsidR="00B83CAB">
        <w:rPr>
          <w:rFonts w:ascii="ＭＳ 明朝" w:eastAsia="ＭＳ 明朝" w:hAnsi="ＭＳ 明朝" w:cs="Times New Roman" w:hint="eastAsia"/>
          <w:szCs w:val="20"/>
        </w:rPr>
        <w:t>例を参考にして、</w:t>
      </w:r>
      <w:r w:rsidR="00D77DB5" w:rsidRPr="00B41D08">
        <w:rPr>
          <w:rFonts w:ascii="ＭＳ 明朝" w:eastAsia="ＭＳ 明朝" w:hAnsi="ＭＳ 明朝" w:cs="Times New Roman" w:hint="eastAsia"/>
          <w:szCs w:val="21"/>
        </w:rPr>
        <w:t>現在、支援を展開している事例</w:t>
      </w:r>
      <w:r w:rsidR="00D77DB5">
        <w:rPr>
          <w:rFonts w:ascii="ＭＳ 明朝" w:eastAsia="ＭＳ 明朝" w:hAnsi="ＭＳ 明朝" w:cs="Times New Roman" w:hint="eastAsia"/>
          <w:szCs w:val="21"/>
        </w:rPr>
        <w:t>から</w:t>
      </w:r>
      <w:r w:rsidR="00D77DB5" w:rsidRPr="00B41D08">
        <w:rPr>
          <w:rFonts w:ascii="ＭＳ 明朝" w:eastAsia="ＭＳ 明朝" w:hAnsi="ＭＳ 明朝" w:cs="Times New Roman" w:hint="eastAsia"/>
          <w:szCs w:val="21"/>
        </w:rPr>
        <w:t>選定し、</w:t>
      </w:r>
      <w:r w:rsidR="00D77DB5" w:rsidRPr="00B41D08">
        <w:rPr>
          <w:rFonts w:ascii="ＭＳ 明朝" w:eastAsia="ＭＳ 明朝" w:hAnsi="ＭＳ 明朝" w:cs="Times New Roman" w:hint="eastAsia"/>
          <w:szCs w:val="21"/>
          <w:u w:val="single"/>
        </w:rPr>
        <w:t>地域課題を３つ以上</w:t>
      </w:r>
      <w:r w:rsidR="00D77DB5" w:rsidRPr="00B41D08">
        <w:rPr>
          <w:rFonts w:ascii="ＭＳ 明朝" w:eastAsia="ＭＳ 明朝" w:hAnsi="ＭＳ 明朝" w:cs="Times New Roman" w:hint="eastAsia"/>
          <w:szCs w:val="21"/>
        </w:rPr>
        <w:t>抽出して下さい。</w:t>
      </w:r>
    </w:p>
    <w:p w14:paraId="197F9808" w14:textId="77777777" w:rsidR="00D77DB5" w:rsidRPr="00B41D08" w:rsidRDefault="00D77DB5" w:rsidP="00D77DB5">
      <w:pPr>
        <w:jc w:val="left"/>
        <w:rPr>
          <w:rFonts w:ascii="HG丸ｺﾞｼｯｸM-PRO" w:eastAsia="HG丸ｺﾞｼｯｸM-PRO" w:hAnsi="Century" w:cs="Times New Roman"/>
          <w:sz w:val="24"/>
        </w:rPr>
      </w:pPr>
      <w:r w:rsidRPr="00B41D08">
        <w:rPr>
          <w:rFonts w:ascii="HG丸ｺﾞｼｯｸM-PRO" w:eastAsia="HG丸ｺﾞｼｯｸM-PRO" w:hAnsi="Century" w:cs="Times New Roman" w:hint="eastAsia"/>
          <w:sz w:val="24"/>
        </w:rPr>
        <w:t xml:space="preserve">　　　　　　</w:t>
      </w:r>
    </w:p>
    <w:p w14:paraId="4EF81DC8" w14:textId="77777777" w:rsidR="00D77DB5" w:rsidRPr="0095159A" w:rsidRDefault="00D77DB5" w:rsidP="00D77DB5">
      <w:pPr>
        <w:rPr>
          <w:rFonts w:ascii="Century" w:eastAsia="ＭＳ 明朝" w:hAnsi="Century" w:cs="Times New Roman"/>
          <w:u w:val="single"/>
        </w:rPr>
      </w:pPr>
      <w:r w:rsidRPr="0095159A">
        <w:rPr>
          <w:rFonts w:ascii="Century" w:eastAsia="ＭＳ 明朝" w:hAnsi="Century" w:cs="Times New Roman" w:hint="eastAsia"/>
          <w:u w:val="single"/>
        </w:rPr>
        <w:t xml:space="preserve">受講番号：　　　　　　　　　</w:t>
      </w:r>
      <w:r w:rsidRPr="0095159A">
        <w:rPr>
          <w:rFonts w:ascii="Century" w:eastAsia="ＭＳ 明朝" w:hAnsi="Century" w:cs="Times New Roman" w:hint="eastAsia"/>
        </w:rPr>
        <w:t xml:space="preserve">　　</w:t>
      </w:r>
      <w:r w:rsidRPr="0095159A">
        <w:rPr>
          <w:rFonts w:ascii="Century" w:eastAsia="ＭＳ 明朝" w:hAnsi="Century" w:cs="Times New Roman" w:hint="eastAsia"/>
          <w:u w:val="single"/>
        </w:rPr>
        <w:t xml:space="preserve">氏名：　　　　　　　　　　</w:t>
      </w:r>
    </w:p>
    <w:p w14:paraId="1F9B684F" w14:textId="77777777" w:rsidR="00D77DB5" w:rsidRPr="009445D1" w:rsidRDefault="00D77DB5" w:rsidP="00D77DB5">
      <w:pPr>
        <w:ind w:firstLineChars="100" w:firstLine="240"/>
        <w:jc w:val="left"/>
        <w:rPr>
          <w:rFonts w:ascii="HG丸ｺﾞｼｯｸM-PRO" w:eastAsia="HG丸ｺﾞｼｯｸM-PRO" w:hAnsi="Century" w:cs="Times New Roman"/>
          <w:sz w:val="24"/>
        </w:rPr>
      </w:pPr>
    </w:p>
    <w:tbl>
      <w:tblPr>
        <w:tblpPr w:leftFromText="142" w:rightFromText="142" w:vertAnchor="text" w:horzAnchor="margin" w:tblpY="121"/>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843"/>
      </w:tblGrid>
      <w:tr w:rsidR="00D77DB5" w:rsidRPr="00B41D08" w14:paraId="486D77B1" w14:textId="77777777" w:rsidTr="00D6166A">
        <w:trPr>
          <w:cantSplit/>
          <w:trHeight w:val="2268"/>
        </w:trPr>
        <w:tc>
          <w:tcPr>
            <w:tcW w:w="1134" w:type="dxa"/>
            <w:tcBorders>
              <w:top w:val="single" w:sz="12" w:space="0" w:color="auto"/>
              <w:left w:val="single" w:sz="12" w:space="0" w:color="auto"/>
              <w:bottom w:val="dotted" w:sz="4" w:space="0" w:color="auto"/>
              <w:right w:val="double" w:sz="4" w:space="0" w:color="auto"/>
            </w:tcBorders>
            <w:textDirection w:val="tbRlV"/>
            <w:vAlign w:val="center"/>
          </w:tcPr>
          <w:p w14:paraId="27FD72B2" w14:textId="77777777" w:rsidR="00D77DB5" w:rsidRPr="00B41D08" w:rsidRDefault="00D77DB5" w:rsidP="00D6166A">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事例（例）</w:t>
            </w:r>
          </w:p>
        </w:tc>
        <w:tc>
          <w:tcPr>
            <w:tcW w:w="8843" w:type="dxa"/>
            <w:tcBorders>
              <w:top w:val="single" w:sz="12" w:space="0" w:color="auto"/>
              <w:left w:val="double" w:sz="4" w:space="0" w:color="auto"/>
              <w:bottom w:val="dotted" w:sz="4" w:space="0" w:color="auto"/>
              <w:right w:val="single" w:sz="12" w:space="0" w:color="auto"/>
            </w:tcBorders>
          </w:tcPr>
          <w:p w14:paraId="4125E1E4" w14:textId="77777777" w:rsidR="00D77DB5" w:rsidRPr="00B9719E" w:rsidRDefault="00D77DB5" w:rsidP="00D6166A">
            <w:pPr>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Ａさん</w:t>
            </w:r>
            <w:r>
              <w:rPr>
                <w:rFonts w:ascii="ＭＳ 明朝" w:eastAsia="ＭＳ 明朝" w:hAnsi="ＭＳ 明朝" w:cs="Times New Roman" w:hint="eastAsia"/>
                <w:szCs w:val="21"/>
              </w:rPr>
              <w:t xml:space="preserve">　</w:t>
            </w:r>
            <w:r w:rsidRPr="00B9719E">
              <w:rPr>
                <w:rFonts w:ascii="ＭＳ 明朝" w:eastAsia="ＭＳ 明朝" w:hAnsi="ＭＳ 明朝" w:cs="Times New Roman"/>
                <w:szCs w:val="21"/>
              </w:rPr>
              <w:t>46歳</w:t>
            </w:r>
            <w:r>
              <w:rPr>
                <w:rFonts w:ascii="ＭＳ 明朝" w:eastAsia="ＭＳ 明朝" w:hAnsi="ＭＳ 明朝" w:cs="Times New Roman" w:hint="eastAsia"/>
                <w:szCs w:val="21"/>
              </w:rPr>
              <w:t xml:space="preserve">　</w:t>
            </w:r>
            <w:r w:rsidRPr="00B9719E">
              <w:rPr>
                <w:rFonts w:ascii="ＭＳ 明朝" w:eastAsia="ＭＳ 明朝" w:hAnsi="ＭＳ 明朝" w:cs="Times New Roman"/>
                <w:szCs w:val="21"/>
              </w:rPr>
              <w:t xml:space="preserve">女性　</w:t>
            </w:r>
            <w:r w:rsidRPr="00B9719E">
              <w:rPr>
                <w:rFonts w:ascii="ＭＳ 明朝" w:eastAsia="ＭＳ 明朝" w:hAnsi="ＭＳ 明朝" w:cs="Times New Roman" w:hint="eastAsia"/>
                <w:szCs w:val="21"/>
              </w:rPr>
              <w:t>精神保健福祉手帳</w:t>
            </w:r>
            <w:r w:rsidRPr="00B9719E">
              <w:rPr>
                <w:rFonts w:ascii="ＭＳ 明朝" w:eastAsia="ＭＳ 明朝" w:hAnsi="ＭＳ 明朝" w:cs="Times New Roman"/>
                <w:szCs w:val="21"/>
              </w:rPr>
              <w:t xml:space="preserve">1級　障害支援区分４　</w:t>
            </w:r>
          </w:p>
          <w:p w14:paraId="6557CFC0" w14:textId="77777777" w:rsidR="00D77DB5" w:rsidRPr="00B9719E" w:rsidRDefault="00D77DB5" w:rsidP="00D6166A">
            <w:pPr>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居宅介護サービス利用</w:t>
            </w:r>
            <w:r>
              <w:rPr>
                <w:rFonts w:ascii="ＭＳ 明朝" w:eastAsia="ＭＳ 明朝" w:hAnsi="ＭＳ 明朝" w:cs="Times New Roman" w:hint="eastAsia"/>
                <w:szCs w:val="21"/>
              </w:rPr>
              <w:t xml:space="preserve">　</w:t>
            </w:r>
            <w:r w:rsidRPr="00B9719E">
              <w:rPr>
                <w:rFonts w:ascii="ＭＳ 明朝" w:eastAsia="ＭＳ 明朝" w:hAnsi="ＭＳ 明朝" w:cs="Times New Roman" w:hint="eastAsia"/>
                <w:szCs w:val="21"/>
              </w:rPr>
              <w:t xml:space="preserve">単身生活　障害年金と貯金で生計　</w:t>
            </w:r>
          </w:p>
          <w:p w14:paraId="74C9F67A" w14:textId="77777777" w:rsidR="00D77DB5" w:rsidRPr="00B9719E" w:rsidRDefault="00D77DB5" w:rsidP="00D6166A">
            <w:pPr>
              <w:ind w:firstLineChars="100" w:firstLine="210"/>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Ａさんは、孤独感や不安感が強く対人関係が苦手でひきこもりがち。お菓子作り、料理、編み物が得意。両親が亡くなり単身生活となった際に叔母が市の福祉課に相談に行き事例化した。両親は世間体を気にして医療サービスしか利用しなかった。</w:t>
            </w:r>
          </w:p>
          <w:p w14:paraId="03019E96" w14:textId="77777777" w:rsidR="00D77DB5" w:rsidRPr="00B9719E" w:rsidRDefault="00D77DB5" w:rsidP="00D6166A">
            <w:pPr>
              <w:ind w:firstLineChars="100" w:firstLine="210"/>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Ａさんの希望は、自分を助けてくれる人がほしい。自分ができることで人に喜んでもらいたい。障害のある人ばかりが集まる場所には行きたくない。</w:t>
            </w:r>
          </w:p>
          <w:p w14:paraId="702D8222" w14:textId="77777777" w:rsidR="00D77DB5" w:rsidRPr="00B9719E" w:rsidRDefault="00D77DB5" w:rsidP="00D6166A">
            <w:pPr>
              <w:ind w:firstLineChars="100" w:firstLine="210"/>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地域の状況としては、健康づくりに熱心に取り組んでいるが、精神保健、精神障害への理解は進んでいない。</w:t>
            </w:r>
          </w:p>
          <w:p w14:paraId="1CE6418D" w14:textId="77777777" w:rsidR="00D77DB5" w:rsidRPr="00B41D08" w:rsidRDefault="00D77DB5" w:rsidP="00D6166A">
            <w:pPr>
              <w:ind w:firstLineChars="100" w:firstLine="210"/>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担当の相談支援専門員は、精神障害のある人の支援の経験が少なく、Ａさんにどのようにかかわればいいのか悩んでいる。</w:t>
            </w:r>
          </w:p>
        </w:tc>
      </w:tr>
      <w:tr w:rsidR="00D77DB5" w:rsidRPr="00B41D08" w14:paraId="575F9F15" w14:textId="77777777" w:rsidTr="00D6166A">
        <w:trPr>
          <w:cantSplit/>
          <w:trHeight w:val="1250"/>
        </w:trPr>
        <w:tc>
          <w:tcPr>
            <w:tcW w:w="1134" w:type="dxa"/>
            <w:tcBorders>
              <w:top w:val="dotted" w:sz="4" w:space="0" w:color="auto"/>
              <w:left w:val="single" w:sz="12" w:space="0" w:color="auto"/>
              <w:bottom w:val="single" w:sz="12" w:space="0" w:color="auto"/>
              <w:right w:val="double" w:sz="4" w:space="0" w:color="auto"/>
            </w:tcBorders>
            <w:textDirection w:val="tbRlV"/>
            <w:vAlign w:val="center"/>
          </w:tcPr>
          <w:p w14:paraId="2A95A75B" w14:textId="77777777" w:rsidR="00D77DB5" w:rsidRPr="00B41D08" w:rsidRDefault="00D77DB5" w:rsidP="00D6166A">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地域課題</w:t>
            </w:r>
          </w:p>
        </w:tc>
        <w:tc>
          <w:tcPr>
            <w:tcW w:w="8843" w:type="dxa"/>
            <w:tcBorders>
              <w:top w:val="dotted" w:sz="4" w:space="0" w:color="auto"/>
              <w:left w:val="double" w:sz="4" w:space="0" w:color="auto"/>
              <w:bottom w:val="single" w:sz="12" w:space="0" w:color="auto"/>
              <w:right w:val="single" w:sz="12" w:space="0" w:color="auto"/>
            </w:tcBorders>
            <w:vAlign w:val="center"/>
          </w:tcPr>
          <w:p w14:paraId="4A4210AB" w14:textId="77777777" w:rsidR="00D77DB5" w:rsidRPr="00B9719E" w:rsidRDefault="00D77DB5" w:rsidP="00D6166A">
            <w:pPr>
              <w:numPr>
                <w:ilvl w:val="0"/>
                <w:numId w:val="1"/>
              </w:numPr>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住民の精神保健、精神障害への理解が進んでいない。そのため両親が相談できなかった。</w:t>
            </w:r>
          </w:p>
          <w:p w14:paraId="63865C51" w14:textId="77777777" w:rsidR="00D77DB5" w:rsidRPr="00B9719E" w:rsidRDefault="00D77DB5" w:rsidP="00D6166A">
            <w:pPr>
              <w:numPr>
                <w:ilvl w:val="0"/>
                <w:numId w:val="1"/>
              </w:numPr>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誰でも参加できるサロンが少ない。</w:t>
            </w:r>
          </w:p>
          <w:p w14:paraId="3490745B" w14:textId="77777777" w:rsidR="00D77DB5" w:rsidRPr="00B9719E" w:rsidRDefault="00D77DB5" w:rsidP="00D6166A">
            <w:pPr>
              <w:numPr>
                <w:ilvl w:val="0"/>
                <w:numId w:val="1"/>
              </w:numPr>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支援経験の少ない相談支援専門員への助言指導の体制がない。</w:t>
            </w:r>
          </w:p>
          <w:p w14:paraId="24CC943D" w14:textId="77777777" w:rsidR="00D77DB5" w:rsidRPr="00B41D08" w:rsidRDefault="00D77DB5" w:rsidP="00D6166A">
            <w:pPr>
              <w:numPr>
                <w:ilvl w:val="0"/>
                <w:numId w:val="1"/>
              </w:numPr>
              <w:jc w:val="left"/>
              <w:rPr>
                <w:rFonts w:ascii="ＭＳ 明朝" w:eastAsia="ＭＳ 明朝" w:hAnsi="ＭＳ 明朝" w:cs="Times New Roman"/>
                <w:szCs w:val="21"/>
              </w:rPr>
            </w:pPr>
            <w:r w:rsidRPr="00B9719E">
              <w:rPr>
                <w:rFonts w:ascii="ＭＳ 明朝" w:eastAsia="ＭＳ 明朝" w:hAnsi="ＭＳ 明朝" w:cs="Times New Roman" w:hint="eastAsia"/>
                <w:szCs w:val="21"/>
              </w:rPr>
              <w:t>潜在的な要支援者を把握する仕組みがない</w:t>
            </w:r>
            <w:r>
              <w:rPr>
                <w:rFonts w:ascii="ＭＳ 明朝" w:eastAsia="ＭＳ 明朝" w:hAnsi="ＭＳ 明朝" w:cs="Times New Roman" w:hint="eastAsia"/>
                <w:szCs w:val="21"/>
              </w:rPr>
              <w:t>。</w:t>
            </w:r>
          </w:p>
        </w:tc>
      </w:tr>
      <w:tr w:rsidR="00D77DB5" w:rsidRPr="00B41D08" w14:paraId="736BC427" w14:textId="77777777" w:rsidTr="00D6166A">
        <w:trPr>
          <w:cantSplit/>
          <w:trHeight w:val="2268"/>
        </w:trPr>
        <w:tc>
          <w:tcPr>
            <w:tcW w:w="1134" w:type="dxa"/>
            <w:tcBorders>
              <w:top w:val="single" w:sz="12" w:space="0" w:color="auto"/>
              <w:left w:val="single" w:sz="12" w:space="0" w:color="auto"/>
              <w:bottom w:val="dotted" w:sz="4" w:space="0" w:color="auto"/>
              <w:right w:val="double" w:sz="4" w:space="0" w:color="auto"/>
            </w:tcBorders>
            <w:textDirection w:val="tbRlV"/>
            <w:vAlign w:val="center"/>
          </w:tcPr>
          <w:p w14:paraId="0A66C7F1" w14:textId="77777777" w:rsidR="00D77DB5" w:rsidRPr="00B41D08" w:rsidRDefault="00D77DB5" w:rsidP="00D6166A">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事例１</w:t>
            </w:r>
          </w:p>
        </w:tc>
        <w:tc>
          <w:tcPr>
            <w:tcW w:w="8843" w:type="dxa"/>
            <w:tcBorders>
              <w:top w:val="single" w:sz="12" w:space="0" w:color="auto"/>
              <w:left w:val="double" w:sz="4" w:space="0" w:color="auto"/>
              <w:bottom w:val="dotted" w:sz="4" w:space="0" w:color="auto"/>
              <w:right w:val="single" w:sz="12" w:space="0" w:color="auto"/>
            </w:tcBorders>
          </w:tcPr>
          <w:p w14:paraId="24111DD4" w14:textId="77777777" w:rsidR="00D77DB5" w:rsidRPr="00B41D08" w:rsidRDefault="00D77DB5" w:rsidP="00D6166A">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年齢：　　　性別：　　　障害名：　　　　手帳：　　　　障害支援区分：</w:t>
            </w:r>
          </w:p>
          <w:p w14:paraId="3FB2071D" w14:textId="77777777" w:rsidR="00D77DB5" w:rsidRPr="00B41D08" w:rsidRDefault="00D77DB5" w:rsidP="00D6166A">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利用福祉サービス：</w:t>
            </w:r>
          </w:p>
          <w:p w14:paraId="2BC7A6BF" w14:textId="77777777" w:rsidR="00D77DB5" w:rsidRPr="00B41D08" w:rsidRDefault="00D77DB5" w:rsidP="00D6166A">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事例概要：</w:t>
            </w:r>
          </w:p>
          <w:p w14:paraId="2554C49B" w14:textId="77777777" w:rsidR="00D77DB5" w:rsidRDefault="00D77DB5" w:rsidP="00D6166A">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ニーズ：</w:t>
            </w:r>
          </w:p>
          <w:p w14:paraId="40073245" w14:textId="77777777" w:rsidR="00D77DB5" w:rsidRDefault="00D77DB5" w:rsidP="00D6166A">
            <w:pPr>
              <w:jc w:val="left"/>
              <w:rPr>
                <w:rFonts w:ascii="ＭＳ 明朝" w:eastAsia="ＭＳ 明朝" w:hAnsi="ＭＳ 明朝" w:cs="Times New Roman"/>
                <w:szCs w:val="21"/>
              </w:rPr>
            </w:pPr>
          </w:p>
          <w:p w14:paraId="6F20513D" w14:textId="77777777" w:rsidR="00D77DB5" w:rsidRDefault="00D77DB5" w:rsidP="00D6166A">
            <w:pPr>
              <w:jc w:val="left"/>
              <w:rPr>
                <w:rFonts w:ascii="ＭＳ 明朝" w:eastAsia="ＭＳ 明朝" w:hAnsi="ＭＳ 明朝" w:cs="Times New Roman"/>
                <w:szCs w:val="21"/>
              </w:rPr>
            </w:pPr>
          </w:p>
          <w:p w14:paraId="45D978A3" w14:textId="77777777" w:rsidR="00D77DB5" w:rsidRDefault="00D77DB5" w:rsidP="00D6166A">
            <w:pPr>
              <w:jc w:val="left"/>
              <w:rPr>
                <w:rFonts w:ascii="ＭＳ 明朝" w:eastAsia="ＭＳ 明朝" w:hAnsi="ＭＳ 明朝" w:cs="Times New Roman"/>
                <w:szCs w:val="21"/>
              </w:rPr>
            </w:pPr>
          </w:p>
          <w:p w14:paraId="42F5D936" w14:textId="77777777" w:rsidR="00D77DB5" w:rsidRDefault="00D77DB5" w:rsidP="00D6166A">
            <w:pPr>
              <w:jc w:val="left"/>
              <w:rPr>
                <w:rFonts w:ascii="ＭＳ 明朝" w:eastAsia="ＭＳ 明朝" w:hAnsi="ＭＳ 明朝" w:cs="Times New Roman"/>
                <w:szCs w:val="21"/>
              </w:rPr>
            </w:pPr>
          </w:p>
          <w:p w14:paraId="6C9AB7D8" w14:textId="77777777" w:rsidR="00D77DB5" w:rsidRDefault="00D77DB5" w:rsidP="00D6166A">
            <w:pPr>
              <w:jc w:val="left"/>
              <w:rPr>
                <w:rFonts w:ascii="ＭＳ 明朝" w:eastAsia="ＭＳ 明朝" w:hAnsi="ＭＳ 明朝" w:cs="Times New Roman"/>
                <w:szCs w:val="21"/>
              </w:rPr>
            </w:pPr>
          </w:p>
          <w:p w14:paraId="068BC166" w14:textId="77777777" w:rsidR="00D77DB5" w:rsidRPr="00B41D08" w:rsidRDefault="00D77DB5" w:rsidP="00D6166A">
            <w:pPr>
              <w:jc w:val="left"/>
              <w:rPr>
                <w:rFonts w:ascii="ＭＳ 明朝" w:eastAsia="ＭＳ 明朝" w:hAnsi="ＭＳ 明朝" w:cs="Times New Roman"/>
                <w:szCs w:val="21"/>
              </w:rPr>
            </w:pPr>
          </w:p>
          <w:p w14:paraId="3A871722" w14:textId="77777777" w:rsidR="00D77DB5" w:rsidRPr="00B41D08" w:rsidRDefault="00D77DB5" w:rsidP="00D6166A">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 xml:space="preserve">　　　　　</w:t>
            </w:r>
          </w:p>
          <w:p w14:paraId="6B8F4C37" w14:textId="77777777" w:rsidR="00D77DB5" w:rsidRPr="00B41D08" w:rsidRDefault="00D77DB5" w:rsidP="00D6166A">
            <w:pPr>
              <w:jc w:val="left"/>
              <w:rPr>
                <w:rFonts w:ascii="ＭＳ 明朝" w:eastAsia="ＭＳ 明朝" w:hAnsi="ＭＳ 明朝" w:cs="Times New Roman"/>
                <w:szCs w:val="21"/>
              </w:rPr>
            </w:pPr>
            <w:r w:rsidRPr="00B41D08">
              <w:rPr>
                <w:rFonts w:ascii="ＭＳ 明朝" w:eastAsia="ＭＳ 明朝" w:hAnsi="ＭＳ 明朝" w:cs="Times New Roman" w:hint="eastAsia"/>
                <w:szCs w:val="21"/>
              </w:rPr>
              <w:t>※その他、必要と思われる事項</w:t>
            </w:r>
          </w:p>
        </w:tc>
      </w:tr>
      <w:tr w:rsidR="00D77DB5" w:rsidRPr="00B41D08" w14:paraId="0BDDC799" w14:textId="77777777" w:rsidTr="00D6166A">
        <w:trPr>
          <w:cantSplit/>
          <w:trHeight w:val="1247"/>
        </w:trPr>
        <w:tc>
          <w:tcPr>
            <w:tcW w:w="1134" w:type="dxa"/>
            <w:tcBorders>
              <w:top w:val="dotted" w:sz="4" w:space="0" w:color="auto"/>
              <w:left w:val="single" w:sz="12" w:space="0" w:color="auto"/>
              <w:bottom w:val="single" w:sz="12" w:space="0" w:color="auto"/>
              <w:right w:val="double" w:sz="4" w:space="0" w:color="auto"/>
            </w:tcBorders>
            <w:textDirection w:val="tbRlV"/>
            <w:vAlign w:val="center"/>
          </w:tcPr>
          <w:p w14:paraId="0850F4D9" w14:textId="77777777" w:rsidR="00D77DB5" w:rsidRPr="00B41D08" w:rsidRDefault="00D77DB5" w:rsidP="00D6166A">
            <w:pPr>
              <w:ind w:left="113" w:right="113"/>
              <w:jc w:val="center"/>
              <w:rPr>
                <w:rFonts w:ascii="ＭＳ 明朝" w:eastAsia="ＭＳ 明朝" w:hAnsi="ＭＳ 明朝" w:cs="Times New Roman"/>
                <w:sz w:val="24"/>
                <w:szCs w:val="24"/>
              </w:rPr>
            </w:pPr>
            <w:r w:rsidRPr="00B41D08">
              <w:rPr>
                <w:rFonts w:ascii="ＭＳ 明朝" w:eastAsia="ＭＳ 明朝" w:hAnsi="ＭＳ 明朝" w:cs="Times New Roman" w:hint="eastAsia"/>
                <w:sz w:val="24"/>
                <w:szCs w:val="24"/>
              </w:rPr>
              <w:t>地域課題</w:t>
            </w:r>
          </w:p>
        </w:tc>
        <w:tc>
          <w:tcPr>
            <w:tcW w:w="8843" w:type="dxa"/>
            <w:tcBorders>
              <w:top w:val="dotted" w:sz="4" w:space="0" w:color="auto"/>
              <w:left w:val="double" w:sz="4" w:space="0" w:color="auto"/>
              <w:bottom w:val="single" w:sz="12" w:space="0" w:color="auto"/>
              <w:right w:val="single" w:sz="12" w:space="0" w:color="auto"/>
            </w:tcBorders>
            <w:vAlign w:val="center"/>
          </w:tcPr>
          <w:p w14:paraId="24CDD2DE" w14:textId="77777777" w:rsidR="00D77DB5" w:rsidRPr="00B41D08" w:rsidRDefault="00D77DB5" w:rsidP="00D6166A">
            <w:pPr>
              <w:numPr>
                <w:ilvl w:val="0"/>
                <w:numId w:val="2"/>
              </w:numPr>
              <w:jc w:val="left"/>
              <w:rPr>
                <w:rFonts w:ascii="ＭＳ 明朝" w:eastAsia="ＭＳ 明朝" w:hAnsi="ＭＳ 明朝" w:cs="Times New Roman"/>
                <w:szCs w:val="21"/>
              </w:rPr>
            </w:pPr>
          </w:p>
          <w:p w14:paraId="071F64AB" w14:textId="77777777" w:rsidR="00D77DB5" w:rsidRPr="00B41D08" w:rsidRDefault="00D77DB5" w:rsidP="00D6166A">
            <w:pPr>
              <w:numPr>
                <w:ilvl w:val="0"/>
                <w:numId w:val="2"/>
              </w:numPr>
              <w:jc w:val="left"/>
              <w:rPr>
                <w:rFonts w:ascii="ＭＳ 明朝" w:eastAsia="ＭＳ 明朝" w:hAnsi="ＭＳ 明朝" w:cs="Times New Roman"/>
                <w:szCs w:val="21"/>
              </w:rPr>
            </w:pPr>
          </w:p>
          <w:p w14:paraId="5A65BBAD" w14:textId="1A936FAC" w:rsidR="00D77DB5" w:rsidRPr="002E1DFE" w:rsidRDefault="00D77DB5" w:rsidP="002E1DFE">
            <w:pPr>
              <w:pStyle w:val="a7"/>
              <w:numPr>
                <w:ilvl w:val="0"/>
                <w:numId w:val="2"/>
              </w:numPr>
              <w:ind w:leftChars="0"/>
              <w:jc w:val="left"/>
              <w:rPr>
                <w:rFonts w:ascii="ＭＳ 明朝" w:eastAsia="ＭＳ 明朝" w:hAnsi="ＭＳ 明朝" w:cs="Times New Roman"/>
                <w:szCs w:val="21"/>
              </w:rPr>
            </w:pPr>
          </w:p>
        </w:tc>
      </w:tr>
    </w:tbl>
    <w:p w14:paraId="563EF3B3" w14:textId="1DBE942B" w:rsidR="00D77DB5" w:rsidRPr="002E1DFE" w:rsidRDefault="00D77DB5" w:rsidP="00D77DB5">
      <w:pPr>
        <w:ind w:firstLineChars="100" w:firstLine="210"/>
        <w:jc w:val="right"/>
        <w:rPr>
          <w:rFonts w:ascii="Century" w:eastAsia="ＭＳ 明朝" w:hAnsi="Century" w:cs="Times New Roman"/>
          <w:color w:val="EE0000"/>
          <w:u w:val="single"/>
        </w:rPr>
      </w:pPr>
      <w:r w:rsidRPr="002E1DFE">
        <w:rPr>
          <w:rFonts w:ascii="Century" w:eastAsia="ＭＳ 明朝" w:hAnsi="Century" w:cs="Times New Roman" w:hint="eastAsia"/>
          <w:color w:val="EE0000"/>
          <w:u w:val="single"/>
        </w:rPr>
        <w:t>研修当日、</w:t>
      </w:r>
      <w:r w:rsidR="002E1DFE">
        <w:rPr>
          <w:rFonts w:ascii="Century" w:eastAsia="ＭＳ 明朝" w:hAnsi="Century" w:cs="Times New Roman" w:hint="eastAsia"/>
          <w:color w:val="EE0000"/>
          <w:u w:val="single"/>
        </w:rPr>
        <w:t>グループ</w:t>
      </w:r>
      <w:r w:rsidRPr="002E1DFE">
        <w:rPr>
          <w:rFonts w:ascii="Century" w:eastAsia="ＭＳ 明朝" w:hAnsi="Century" w:cs="Times New Roman" w:hint="eastAsia"/>
          <w:color w:val="EE0000"/>
          <w:u w:val="single"/>
        </w:rPr>
        <w:t>用に</w:t>
      </w:r>
      <w:r w:rsidR="003A13CD">
        <w:rPr>
          <w:rFonts w:ascii="Century" w:eastAsia="ＭＳ 明朝" w:hAnsi="Century" w:cs="Times New Roman" w:hint="eastAsia"/>
          <w:color w:val="EE0000"/>
          <w:u w:val="single"/>
        </w:rPr>
        <w:t>ご自分用も含めて</w:t>
      </w:r>
      <w:r w:rsidR="002E1DFE">
        <w:rPr>
          <w:rFonts w:ascii="Century" w:eastAsia="ＭＳ 明朝" w:hAnsi="Century" w:cs="Times New Roman" w:hint="eastAsia"/>
          <w:color w:val="EE0000"/>
          <w:u w:val="single"/>
        </w:rPr>
        <w:t>６</w:t>
      </w:r>
      <w:r w:rsidRPr="002E1DFE">
        <w:rPr>
          <w:rFonts w:ascii="Century" w:eastAsia="ＭＳ 明朝" w:hAnsi="Century" w:cs="Times New Roman" w:hint="eastAsia"/>
          <w:color w:val="EE0000"/>
          <w:u w:val="single"/>
        </w:rPr>
        <w:t>部印刷してご持参ください。</w:t>
      </w:r>
    </w:p>
    <w:p w14:paraId="77A9A335" w14:textId="77777777" w:rsidR="00D77DB5" w:rsidRPr="002E1DFE" w:rsidRDefault="00D77DB5" w:rsidP="00B41D08">
      <w:pPr>
        <w:jc w:val="center"/>
        <w:rPr>
          <w:rFonts w:ascii="ＭＳ Ｐゴシック" w:eastAsia="ＭＳ Ｐゴシック" w:hAnsi="ＭＳ Ｐゴシック" w:cs="Times New Roman"/>
          <w:sz w:val="28"/>
          <w:szCs w:val="28"/>
        </w:rPr>
      </w:pPr>
    </w:p>
    <w:p w14:paraId="7297A8A4" w14:textId="78ECA09F" w:rsidR="00AA36A4" w:rsidRPr="00B41D08" w:rsidRDefault="00AA36A4" w:rsidP="00B41D08">
      <w:pPr>
        <w:jc w:val="center"/>
        <w:rPr>
          <w:rFonts w:ascii="HG丸ｺﾞｼｯｸM-PRO" w:eastAsia="HG丸ｺﾞｼｯｸM-PRO" w:hAnsi="Century" w:cs="Times New Roman"/>
          <w:sz w:val="24"/>
        </w:rPr>
      </w:pPr>
      <w:r w:rsidRPr="00B41D08">
        <w:rPr>
          <w:rFonts w:ascii="ＭＳ Ｐゴシック" w:eastAsia="ＭＳ Ｐゴシック" w:hAnsi="ＭＳ Ｐゴシック" w:cs="Times New Roman" w:hint="eastAsia"/>
          <w:sz w:val="28"/>
          <w:szCs w:val="28"/>
        </w:rPr>
        <w:lastRenderedPageBreak/>
        <w:t>令和</w:t>
      </w:r>
      <w:r w:rsidR="00D77DB5">
        <w:rPr>
          <w:rFonts w:ascii="ＭＳ Ｐゴシック" w:eastAsia="ＭＳ Ｐゴシック" w:hAnsi="ＭＳ Ｐゴシック" w:cs="Times New Roman" w:hint="eastAsia"/>
          <w:sz w:val="28"/>
          <w:szCs w:val="28"/>
        </w:rPr>
        <w:t>７</w:t>
      </w:r>
      <w:r w:rsidRPr="00B41D08">
        <w:rPr>
          <w:rFonts w:ascii="ＭＳ Ｐゴシック" w:eastAsia="ＭＳ Ｐゴシック" w:hAnsi="ＭＳ Ｐゴシック" w:cs="Times New Roman" w:hint="eastAsia"/>
          <w:sz w:val="28"/>
          <w:szCs w:val="28"/>
        </w:rPr>
        <w:t>年度主任相談支援専門員養成研修　事前課題</w:t>
      </w:r>
    </w:p>
    <w:p w14:paraId="3F2D811B" w14:textId="77777777" w:rsidR="00AA36A4" w:rsidRDefault="00AA36A4" w:rsidP="00B41D08">
      <w:pPr>
        <w:jc w:val="center"/>
        <w:rPr>
          <w:rFonts w:ascii="ＭＳ ゴシック" w:eastAsia="ＭＳ ゴシック" w:hAnsi="ＭＳ ゴシック" w:cs="Times New Roman"/>
          <w:sz w:val="24"/>
        </w:rPr>
      </w:pPr>
      <w:r w:rsidRPr="00B41D08">
        <w:rPr>
          <w:rFonts w:ascii="ＭＳ ゴシック" w:eastAsia="ＭＳ ゴシック" w:hAnsi="ＭＳ ゴシック" w:cs="Times New Roman" w:hint="eastAsia"/>
          <w:sz w:val="24"/>
        </w:rPr>
        <w:t>【地域援助の具体的展開Ⅱ】</w:t>
      </w:r>
    </w:p>
    <w:p w14:paraId="2B62E324" w14:textId="77777777" w:rsidR="00D77DB5" w:rsidRPr="00B41D08" w:rsidRDefault="00D77DB5" w:rsidP="00D77DB5">
      <w:pPr>
        <w:ind w:firstLineChars="50" w:firstLine="105"/>
        <w:jc w:val="left"/>
        <w:rPr>
          <w:rFonts w:ascii="ＭＳ 明朝" w:eastAsia="ＭＳ 明朝" w:hAnsi="ＭＳ 明朝" w:cs="Times New Roman"/>
          <w:szCs w:val="20"/>
        </w:rPr>
      </w:pPr>
      <w:r w:rsidRPr="00B9719E">
        <w:rPr>
          <w:rFonts w:ascii="ＭＳ 明朝" w:eastAsia="ＭＳ 明朝" w:hAnsi="ＭＳ 明朝" w:cs="Times New Roman" w:hint="eastAsia"/>
          <w:szCs w:val="20"/>
        </w:rPr>
        <w:t>地域生活支援拠点等については、第７期障害福祉計画の成果目標として、令和８年度末までの目標として、「地域生活支援の充実</w:t>
      </w:r>
      <w:r w:rsidRPr="00B9719E">
        <w:rPr>
          <w:rFonts w:ascii="ＭＳ 明朝" w:eastAsia="ＭＳ 明朝" w:hAnsi="ＭＳ 明朝" w:cs="Times New Roman"/>
          <w:szCs w:val="20"/>
        </w:rPr>
        <w:t xml:space="preserve"> ・各市町村において地域生活支援拠点等を整備するとともに、コーディネーターの配置などによる効果的な支援体制及び緊急時の連絡体制の構築を進め、また、年１回以上、支援の実績等を踏まえ運用状況の検証・検討を行うこととしている 。</w:t>
      </w:r>
      <w:r>
        <w:rPr>
          <w:rFonts w:ascii="ＭＳ 明朝" w:eastAsia="ＭＳ 明朝" w:hAnsi="ＭＳ 明朝" w:cs="Times New Roman" w:hint="eastAsia"/>
          <w:szCs w:val="20"/>
        </w:rPr>
        <w:t>受講者の</w:t>
      </w:r>
      <w:r w:rsidRPr="00B41D08">
        <w:rPr>
          <w:rFonts w:ascii="ＭＳ 明朝" w:eastAsia="ＭＳ 明朝" w:hAnsi="ＭＳ 明朝" w:cs="Times New Roman" w:hint="eastAsia"/>
          <w:szCs w:val="20"/>
          <w:u w:val="double"/>
        </w:rPr>
        <w:t>活動する市町村の</w:t>
      </w:r>
      <w:r w:rsidRPr="00B41D08">
        <w:rPr>
          <w:rFonts w:ascii="ＭＳ 明朝" w:eastAsia="ＭＳ 明朝" w:hAnsi="ＭＳ 明朝" w:cs="Times New Roman" w:hint="eastAsia"/>
          <w:szCs w:val="20"/>
        </w:rPr>
        <w:t>、「整備後の課題やその解決に向けた取り組み」</w:t>
      </w:r>
      <w:r>
        <w:rPr>
          <w:rFonts w:ascii="ＭＳ 明朝" w:eastAsia="ＭＳ 明朝" w:hAnsi="ＭＳ 明朝" w:cs="Times New Roman" w:hint="eastAsia"/>
          <w:szCs w:val="20"/>
        </w:rPr>
        <w:t>（整備されていない場合は、</w:t>
      </w:r>
      <w:r w:rsidRPr="00B41D08">
        <w:rPr>
          <w:rFonts w:ascii="ＭＳ 明朝" w:eastAsia="ＭＳ 明朝" w:hAnsi="ＭＳ 明朝" w:cs="Times New Roman" w:hint="eastAsia"/>
          <w:szCs w:val="20"/>
        </w:rPr>
        <w:t>「整備に向けた取り組みの状況」や「課題となっていること」</w:t>
      </w:r>
      <w:r>
        <w:rPr>
          <w:rFonts w:ascii="ＭＳ 明朝" w:eastAsia="ＭＳ 明朝" w:hAnsi="ＭＳ 明朝" w:cs="Times New Roman" w:hint="eastAsia"/>
          <w:szCs w:val="20"/>
        </w:rPr>
        <w:t>）</w:t>
      </w:r>
      <w:r w:rsidRPr="00B41D08">
        <w:rPr>
          <w:rFonts w:ascii="ＭＳ 明朝" w:eastAsia="ＭＳ 明朝" w:hAnsi="ＭＳ 明朝" w:cs="Times New Roman" w:hint="eastAsia"/>
          <w:szCs w:val="20"/>
        </w:rPr>
        <w:t>について、</w:t>
      </w:r>
      <w:r w:rsidRPr="00B41D08">
        <w:rPr>
          <w:rFonts w:ascii="ＭＳ 明朝" w:eastAsia="ＭＳ 明朝" w:hAnsi="ＭＳ 明朝" w:cs="Times New Roman" w:hint="eastAsia"/>
          <w:szCs w:val="20"/>
          <w:u w:val="double"/>
        </w:rPr>
        <w:t>下記項目も参考の上</w:t>
      </w:r>
      <w:r w:rsidRPr="00B41D08">
        <w:rPr>
          <w:rFonts w:ascii="ＭＳ 明朝" w:eastAsia="ＭＳ 明朝" w:hAnsi="ＭＳ 明朝" w:cs="Times New Roman" w:hint="eastAsia"/>
          <w:szCs w:val="20"/>
        </w:rPr>
        <w:t>、記載して下さい。</w:t>
      </w:r>
    </w:p>
    <w:p w14:paraId="0BB0B58C" w14:textId="77777777" w:rsidR="00D77DB5" w:rsidRPr="00B41D08" w:rsidRDefault="00D77DB5" w:rsidP="00D77DB5">
      <w:pPr>
        <w:jc w:val="left"/>
        <w:rPr>
          <w:rFonts w:ascii="HG丸ｺﾞｼｯｸM-PRO" w:eastAsia="HG丸ｺﾞｼｯｸM-PRO" w:hAnsi="Century" w:cs="Times New Roman"/>
          <w:sz w:val="24"/>
        </w:rPr>
      </w:pPr>
    </w:p>
    <w:p w14:paraId="47660EB0" w14:textId="5491AC93" w:rsidR="00D77DB5" w:rsidRPr="00ED1587" w:rsidRDefault="00D77DB5" w:rsidP="00ED1587">
      <w:pPr>
        <w:rPr>
          <w:rFonts w:ascii="Century" w:eastAsia="ＭＳ 明朝" w:hAnsi="Century" w:cs="Times New Roman"/>
          <w:u w:val="single"/>
        </w:rPr>
      </w:pPr>
      <w:r w:rsidRPr="0095159A">
        <w:rPr>
          <w:rFonts w:ascii="Century" w:eastAsia="ＭＳ 明朝" w:hAnsi="Century" w:cs="Times New Roman" w:hint="eastAsia"/>
          <w:u w:val="single"/>
        </w:rPr>
        <w:t xml:space="preserve">受講番号：　　　　　　　　　</w:t>
      </w:r>
      <w:r w:rsidRPr="0095159A">
        <w:rPr>
          <w:rFonts w:ascii="Century" w:eastAsia="ＭＳ 明朝" w:hAnsi="Century" w:cs="Times New Roman" w:hint="eastAsia"/>
        </w:rPr>
        <w:t xml:space="preserve">　　</w:t>
      </w:r>
      <w:r w:rsidRPr="0095159A">
        <w:rPr>
          <w:rFonts w:ascii="Century" w:eastAsia="ＭＳ 明朝" w:hAnsi="Century" w:cs="Times New Roman" w:hint="eastAsia"/>
          <w:u w:val="single"/>
        </w:rPr>
        <w:t xml:space="preserve">氏名：　　　　　　　　　　</w:t>
      </w:r>
    </w:p>
    <w:tbl>
      <w:tblPr>
        <w:tblStyle w:val="a8"/>
        <w:tblW w:w="0" w:type="auto"/>
        <w:tblBorders>
          <w:top w:val="single" w:sz="12" w:space="0" w:color="auto"/>
          <w:bottom w:val="single" w:sz="12" w:space="0" w:color="auto"/>
          <w:insideH w:val="none" w:sz="0" w:space="0" w:color="auto"/>
          <w:insideV w:val="none" w:sz="0" w:space="0" w:color="auto"/>
        </w:tblBorders>
        <w:tblLook w:val="04A0" w:firstRow="1" w:lastRow="0" w:firstColumn="1" w:lastColumn="0" w:noHBand="0" w:noVBand="1"/>
      </w:tblPr>
      <w:tblGrid>
        <w:gridCol w:w="9722"/>
      </w:tblGrid>
      <w:tr w:rsidR="00D77DB5" w14:paraId="445F4A47" w14:textId="77777777" w:rsidTr="00D77DB5">
        <w:tc>
          <w:tcPr>
            <w:tcW w:w="9742" w:type="dxa"/>
            <w:tcBorders>
              <w:left w:val="single" w:sz="12" w:space="0" w:color="auto"/>
              <w:right w:val="single" w:sz="12" w:space="0" w:color="auto"/>
            </w:tcBorders>
          </w:tcPr>
          <w:p w14:paraId="00217CE4" w14:textId="77777777" w:rsidR="00D77DB5" w:rsidRPr="005057F8" w:rsidRDefault="00D77DB5" w:rsidP="00D77DB5">
            <w:pPr>
              <w:jc w:val="left"/>
              <w:rPr>
                <w:rFonts w:ascii="ＭＳ 明朝" w:eastAsia="ＭＳ 明朝" w:hAnsi="ＭＳ 明朝" w:cs="Times New Roman"/>
                <w:sz w:val="18"/>
                <w:szCs w:val="18"/>
              </w:rPr>
            </w:pPr>
            <w:bookmarkStart w:id="1" w:name="_Hlk199570144"/>
            <w:r w:rsidRPr="005057F8">
              <w:rPr>
                <w:rFonts w:ascii="ＭＳ 明朝" w:eastAsia="ＭＳ 明朝" w:hAnsi="ＭＳ 明朝" w:cs="Times New Roman" w:hint="eastAsia"/>
                <w:sz w:val="18"/>
                <w:szCs w:val="18"/>
              </w:rPr>
              <w:t>１　地域生活支援拠点等について、地域全体でその目的を共有している。</w:t>
            </w:r>
          </w:p>
          <w:p w14:paraId="1FC0D973" w14:textId="77777777" w:rsidR="00D77DB5" w:rsidRPr="005057F8" w:rsidRDefault="00D77DB5"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２　地域生活支援拠点等における現状と課題を整理している。</w:t>
            </w:r>
          </w:p>
          <w:p w14:paraId="4462C11C" w14:textId="77777777" w:rsidR="00D77DB5" w:rsidRPr="005057F8" w:rsidRDefault="00D77DB5"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（１）地域のストレングスの整理（含　インフォーマルな資源・住民のネットワーク）</w:t>
            </w:r>
          </w:p>
          <w:p w14:paraId="1B97171B" w14:textId="77777777" w:rsidR="00D77DB5" w:rsidRPr="005057F8" w:rsidRDefault="00D77DB5"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（２）個別支援を通した課題の整理・障害児者のニーズの整理</w:t>
            </w:r>
          </w:p>
          <w:p w14:paraId="0E5E28AD" w14:textId="77777777" w:rsidR="00D77DB5" w:rsidRPr="005057F8" w:rsidRDefault="00D77DB5"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（３）機能別整理</w:t>
            </w:r>
          </w:p>
          <w:p w14:paraId="4D4B1B5C" w14:textId="3CF1FF73" w:rsidR="00D77DB5" w:rsidRPr="005057F8" w:rsidRDefault="00D77DB5" w:rsidP="005057F8">
            <w:pPr>
              <w:ind w:firstLineChars="100" w:firstLine="18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 xml:space="preserve">①相談機能　②緊急時の受け入れ・対応の機能　③体験の機会・場の機能　④専門的人材の確保・養成の機能　</w:t>
            </w:r>
          </w:p>
          <w:p w14:paraId="55658032" w14:textId="77777777" w:rsidR="00D77DB5" w:rsidRPr="005057F8" w:rsidRDefault="00D77DB5"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（３）関係者のヒアリングによる整理</w:t>
            </w:r>
          </w:p>
          <w:p w14:paraId="31F3EDF5" w14:textId="77777777" w:rsidR="00D77DB5" w:rsidRPr="005057F8" w:rsidRDefault="00D77DB5"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（４）協議会を活用した議論の整理</w:t>
            </w:r>
          </w:p>
          <w:p w14:paraId="1F5EBB02" w14:textId="3AF6CDF4" w:rsidR="00E478F7" w:rsidRPr="005057F8" w:rsidRDefault="00D77DB5" w:rsidP="004E0EC6">
            <w:pPr>
              <w:pStyle w:val="a7"/>
              <w:numPr>
                <w:ilvl w:val="0"/>
                <w:numId w:val="5"/>
              </w:numPr>
              <w:ind w:leftChars="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運営方針や数値目標の整理</w:t>
            </w:r>
          </w:p>
          <w:p w14:paraId="204A6557" w14:textId="77777777" w:rsidR="004E0EC6" w:rsidRPr="005057F8" w:rsidRDefault="00252403" w:rsidP="004E0EC6">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３　地域生活支援拠点等におけるコーディネーターに求められる役割や業務等を整理している。</w:t>
            </w:r>
          </w:p>
          <w:p w14:paraId="2AB6E0D2" w14:textId="4D2190F1" w:rsidR="00D504D7" w:rsidRPr="005057F8" w:rsidRDefault="004E0EC6" w:rsidP="004E0EC6">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（１）</w:t>
            </w:r>
            <w:r w:rsidR="00D504D7" w:rsidRPr="005057F8">
              <w:rPr>
                <w:rFonts w:ascii="ＭＳ 明朝" w:eastAsia="ＭＳ 明朝" w:hAnsi="ＭＳ 明朝" w:cs="Times New Roman" w:hint="eastAsia"/>
                <w:sz w:val="18"/>
                <w:szCs w:val="18"/>
              </w:rPr>
              <w:t>拠点等のコーディネーターの配置については、相談支援事業所の地域生活支援拠点等機能強化加算</w:t>
            </w:r>
            <w:r w:rsidR="00BD5DB6" w:rsidRPr="005057F8">
              <w:rPr>
                <w:rFonts w:ascii="ＭＳ 明朝" w:eastAsia="ＭＳ 明朝" w:hAnsi="ＭＳ 明朝" w:cs="Times New Roman" w:hint="eastAsia"/>
                <w:sz w:val="18"/>
                <w:szCs w:val="18"/>
              </w:rPr>
              <w:t>の活用。</w:t>
            </w:r>
          </w:p>
          <w:p w14:paraId="6957D6BF" w14:textId="6D48DB6B" w:rsidR="00252403" w:rsidRPr="005057F8" w:rsidRDefault="00BD5DB6" w:rsidP="00D77DB5">
            <w:pPr>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（２）</w:t>
            </w:r>
            <w:r w:rsidR="00D504D7" w:rsidRPr="00D504D7">
              <w:rPr>
                <w:rFonts w:ascii="ＭＳ 明朝" w:eastAsia="ＭＳ 明朝" w:hAnsi="ＭＳ 明朝" w:cs="Times New Roman" w:hint="eastAsia"/>
                <w:sz w:val="18"/>
                <w:szCs w:val="18"/>
              </w:rPr>
              <w:t>拠点等は、地域生活支援拠点等・ネットワーク運営推進事業</w:t>
            </w:r>
            <w:r w:rsidR="00ED1587" w:rsidRPr="005057F8">
              <w:rPr>
                <w:rFonts w:ascii="ＭＳ 明朝" w:eastAsia="ＭＳ 明朝" w:hAnsi="ＭＳ 明朝" w:cs="Times New Roman" w:hint="eastAsia"/>
                <w:sz w:val="18"/>
                <w:szCs w:val="18"/>
              </w:rPr>
              <w:t>を活用。</w:t>
            </w:r>
          </w:p>
          <w:p w14:paraId="7918149F" w14:textId="45AF71B1" w:rsidR="00D77DB5" w:rsidRPr="005057F8" w:rsidRDefault="00252403" w:rsidP="00D77DB5">
            <w:pPr>
              <w:ind w:left="180" w:hangingChars="100" w:hanging="18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４</w:t>
            </w:r>
            <w:r w:rsidR="00D77DB5" w:rsidRPr="005057F8">
              <w:rPr>
                <w:rFonts w:ascii="ＭＳ 明朝" w:eastAsia="ＭＳ 明朝" w:hAnsi="ＭＳ 明朝" w:cs="Times New Roman" w:hint="eastAsia"/>
                <w:sz w:val="18"/>
                <w:szCs w:val="18"/>
              </w:rPr>
              <w:t xml:space="preserve">　地域生活支援拠点等において、各機関が重層的、相補的な連携体制を構築している。</w:t>
            </w:r>
          </w:p>
          <w:p w14:paraId="2BDC072F" w14:textId="05CB02BA" w:rsidR="00D77DB5" w:rsidRPr="005057F8" w:rsidRDefault="00252403" w:rsidP="00D77DB5">
            <w:pPr>
              <w:ind w:left="180" w:hangingChars="100" w:hanging="18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５</w:t>
            </w:r>
            <w:r w:rsidR="00D77DB5" w:rsidRPr="005057F8">
              <w:rPr>
                <w:rFonts w:ascii="ＭＳ 明朝" w:eastAsia="ＭＳ 明朝" w:hAnsi="ＭＳ 明朝" w:cs="Times New Roman" w:hint="eastAsia"/>
                <w:sz w:val="18"/>
                <w:szCs w:val="18"/>
              </w:rPr>
              <w:t xml:space="preserve">　地域生活支援拠点等を推進するため、協議会に専門部会やプロジェクトチームを組織している。</w:t>
            </w:r>
          </w:p>
          <w:p w14:paraId="330C4D73" w14:textId="7B07AD04" w:rsidR="00D77DB5" w:rsidRPr="005057F8" w:rsidRDefault="00252403" w:rsidP="00D77DB5">
            <w:pPr>
              <w:ind w:left="180" w:hangingChars="100" w:hanging="18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６</w:t>
            </w:r>
            <w:r w:rsidR="00D77DB5" w:rsidRPr="005057F8">
              <w:rPr>
                <w:rFonts w:ascii="ＭＳ 明朝" w:eastAsia="ＭＳ 明朝" w:hAnsi="ＭＳ 明朝" w:cs="Times New Roman" w:hint="eastAsia"/>
                <w:sz w:val="18"/>
                <w:szCs w:val="18"/>
              </w:rPr>
              <w:t xml:space="preserve">　地域生活支援拠点等（の整備）を推進するうえで、行政や関係機関の組織責任者のリーダーシップがある。</w:t>
            </w:r>
          </w:p>
          <w:p w14:paraId="7A03F12B" w14:textId="3B83CD26" w:rsidR="00D77DB5" w:rsidRPr="005057F8" w:rsidRDefault="00252403" w:rsidP="00D77DB5">
            <w:pPr>
              <w:ind w:left="180" w:hangingChars="100" w:hanging="18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７</w:t>
            </w:r>
            <w:r w:rsidR="00D77DB5" w:rsidRPr="005057F8">
              <w:rPr>
                <w:rFonts w:ascii="ＭＳ 明朝" w:eastAsia="ＭＳ 明朝" w:hAnsi="ＭＳ 明朝" w:cs="Times New Roman" w:hint="eastAsia"/>
                <w:sz w:val="18"/>
                <w:szCs w:val="18"/>
              </w:rPr>
              <w:t xml:space="preserve">　地域生活支援拠点等（の整備）を推進するための計画（達成目標、戦略、スケジュール等）がある。</w:t>
            </w:r>
          </w:p>
          <w:p w14:paraId="0447E7E6" w14:textId="2E41D667" w:rsidR="00D77DB5" w:rsidRPr="005057F8" w:rsidRDefault="00252403" w:rsidP="00D77DB5">
            <w:pPr>
              <w:ind w:left="180" w:hangingChars="100" w:hanging="180"/>
              <w:jc w:val="left"/>
              <w:rPr>
                <w:rFonts w:ascii="ＭＳ 明朝" w:eastAsia="ＭＳ 明朝" w:hAnsi="ＭＳ 明朝" w:cs="Times New Roman"/>
                <w:sz w:val="18"/>
                <w:szCs w:val="18"/>
              </w:rPr>
            </w:pPr>
            <w:r w:rsidRPr="005057F8">
              <w:rPr>
                <w:rFonts w:ascii="ＭＳ 明朝" w:eastAsia="ＭＳ 明朝" w:hAnsi="ＭＳ 明朝" w:cs="Times New Roman" w:hint="eastAsia"/>
                <w:sz w:val="18"/>
                <w:szCs w:val="18"/>
              </w:rPr>
              <w:t>８</w:t>
            </w:r>
            <w:r w:rsidR="00D77DB5" w:rsidRPr="005057F8">
              <w:rPr>
                <w:rFonts w:ascii="ＭＳ 明朝" w:eastAsia="ＭＳ 明朝" w:hAnsi="ＭＳ 明朝" w:cs="Times New Roman" w:hint="eastAsia"/>
                <w:sz w:val="18"/>
                <w:szCs w:val="18"/>
              </w:rPr>
              <w:t xml:space="preserve">　地域生活支援拠点等の検証方法がある。</w:t>
            </w:r>
          </w:p>
          <w:p w14:paraId="55981DF9" w14:textId="77777777" w:rsidR="00D77DB5" w:rsidRPr="00657ECE" w:rsidRDefault="00D77DB5" w:rsidP="00D77DB5">
            <w:pPr>
              <w:jc w:val="left"/>
              <w:rPr>
                <w:rFonts w:ascii="ＭＳ 明朝" w:eastAsia="ＭＳ 明朝" w:hAnsi="ＭＳ 明朝" w:cs="Times New Roman"/>
                <w:szCs w:val="20"/>
              </w:rPr>
            </w:pPr>
          </w:p>
          <w:p w14:paraId="47C2B4DF" w14:textId="77777777" w:rsidR="00D77DB5" w:rsidRPr="00657ECE" w:rsidRDefault="00D77DB5" w:rsidP="00D77DB5">
            <w:pPr>
              <w:jc w:val="left"/>
              <w:rPr>
                <w:rFonts w:ascii="ＭＳ 明朝" w:eastAsia="ＭＳ 明朝" w:hAnsi="ＭＳ 明朝" w:cs="Times New Roman"/>
                <w:szCs w:val="20"/>
              </w:rPr>
            </w:pPr>
          </w:p>
          <w:p w14:paraId="13A19992" w14:textId="77777777" w:rsidR="00D77DB5" w:rsidRDefault="00D77DB5" w:rsidP="00D77DB5">
            <w:pPr>
              <w:jc w:val="left"/>
              <w:rPr>
                <w:rFonts w:ascii="ＭＳ 明朝" w:eastAsia="ＭＳ 明朝" w:hAnsi="ＭＳ 明朝" w:cs="Times New Roman"/>
                <w:szCs w:val="20"/>
              </w:rPr>
            </w:pPr>
          </w:p>
          <w:p w14:paraId="386BFC78" w14:textId="77777777" w:rsidR="00D77DB5" w:rsidRDefault="00D77DB5" w:rsidP="00D77DB5">
            <w:pPr>
              <w:jc w:val="left"/>
              <w:rPr>
                <w:rFonts w:ascii="ＭＳ 明朝" w:eastAsia="ＭＳ 明朝" w:hAnsi="ＭＳ 明朝" w:cs="Times New Roman"/>
                <w:szCs w:val="20"/>
              </w:rPr>
            </w:pPr>
          </w:p>
          <w:p w14:paraId="1106250B" w14:textId="77777777" w:rsidR="00D77DB5" w:rsidRDefault="00D77DB5" w:rsidP="00D77DB5">
            <w:pPr>
              <w:jc w:val="left"/>
              <w:rPr>
                <w:rFonts w:ascii="ＭＳ 明朝" w:eastAsia="ＭＳ 明朝" w:hAnsi="ＭＳ 明朝" w:cs="Times New Roman"/>
                <w:szCs w:val="20"/>
              </w:rPr>
            </w:pPr>
          </w:p>
          <w:p w14:paraId="5D622729" w14:textId="77777777" w:rsidR="00D77DB5" w:rsidRPr="00B41D08" w:rsidRDefault="00D77DB5" w:rsidP="00D77DB5">
            <w:pPr>
              <w:jc w:val="left"/>
              <w:rPr>
                <w:rFonts w:ascii="ＭＳ 明朝" w:eastAsia="ＭＳ 明朝" w:hAnsi="ＭＳ 明朝" w:cs="Times New Roman"/>
                <w:szCs w:val="20"/>
              </w:rPr>
            </w:pPr>
          </w:p>
          <w:p w14:paraId="398D1F40" w14:textId="77777777" w:rsidR="00D77DB5" w:rsidRPr="00B41D08" w:rsidRDefault="00D77DB5" w:rsidP="00D77DB5">
            <w:pPr>
              <w:jc w:val="left"/>
              <w:rPr>
                <w:rFonts w:ascii="ＭＳ 明朝" w:eastAsia="ＭＳ 明朝" w:hAnsi="ＭＳ 明朝" w:cs="Times New Roman"/>
                <w:szCs w:val="20"/>
              </w:rPr>
            </w:pPr>
          </w:p>
          <w:bookmarkEnd w:id="1"/>
          <w:p w14:paraId="75F4B057" w14:textId="77777777" w:rsidR="00D77DB5" w:rsidRDefault="00D77DB5" w:rsidP="00D77DB5">
            <w:pPr>
              <w:ind w:right="1120"/>
              <w:rPr>
                <w:rFonts w:ascii="Century" w:eastAsia="ＭＳ 明朝" w:hAnsi="Century" w:cs="Times New Roman"/>
                <w:u w:val="single"/>
              </w:rPr>
            </w:pPr>
          </w:p>
          <w:p w14:paraId="266DAE26" w14:textId="77777777" w:rsidR="00D77DB5" w:rsidRDefault="00D77DB5" w:rsidP="00D77DB5">
            <w:pPr>
              <w:ind w:right="1120"/>
              <w:rPr>
                <w:rFonts w:ascii="Century" w:eastAsia="ＭＳ 明朝" w:hAnsi="Century" w:cs="Times New Roman"/>
                <w:u w:val="single"/>
              </w:rPr>
            </w:pPr>
          </w:p>
          <w:p w14:paraId="27545CEB" w14:textId="77777777" w:rsidR="00D77DB5" w:rsidRPr="00B41D08" w:rsidRDefault="00D77DB5" w:rsidP="00D77DB5">
            <w:pPr>
              <w:ind w:right="1120"/>
              <w:rPr>
                <w:rFonts w:ascii="Century" w:eastAsia="ＭＳ 明朝" w:hAnsi="Century" w:cs="Times New Roman"/>
                <w:u w:val="single"/>
              </w:rPr>
            </w:pPr>
          </w:p>
          <w:p w14:paraId="4275B479" w14:textId="77777777" w:rsidR="00D77DB5" w:rsidRDefault="00D77DB5" w:rsidP="00D77DB5">
            <w:pPr>
              <w:jc w:val="left"/>
              <w:rPr>
                <w:rFonts w:ascii="ＭＳ 明朝" w:eastAsia="ＭＳ 明朝" w:hAnsi="ＭＳ 明朝" w:cs="Times New Roman"/>
                <w:sz w:val="20"/>
                <w:szCs w:val="20"/>
              </w:rPr>
            </w:pPr>
          </w:p>
          <w:p w14:paraId="6EC9291B" w14:textId="77777777" w:rsidR="00D77DB5" w:rsidRDefault="00D77DB5" w:rsidP="00D77DB5">
            <w:pPr>
              <w:jc w:val="left"/>
              <w:rPr>
                <w:rFonts w:ascii="ＭＳ 明朝" w:eastAsia="ＭＳ 明朝" w:hAnsi="ＭＳ 明朝" w:cs="Times New Roman"/>
                <w:sz w:val="20"/>
                <w:szCs w:val="20"/>
              </w:rPr>
            </w:pPr>
          </w:p>
          <w:p w14:paraId="306E9755" w14:textId="77777777" w:rsidR="005057F8" w:rsidRDefault="005057F8" w:rsidP="00D77DB5">
            <w:pPr>
              <w:jc w:val="left"/>
              <w:rPr>
                <w:rFonts w:ascii="ＭＳ 明朝" w:eastAsia="ＭＳ 明朝" w:hAnsi="ＭＳ 明朝" w:cs="Times New Roman"/>
                <w:sz w:val="20"/>
                <w:szCs w:val="20"/>
              </w:rPr>
            </w:pPr>
          </w:p>
          <w:p w14:paraId="6F6539A0" w14:textId="77777777" w:rsidR="00D77DB5" w:rsidRDefault="00D77DB5" w:rsidP="00D77DB5">
            <w:pPr>
              <w:jc w:val="left"/>
              <w:rPr>
                <w:rFonts w:ascii="ＭＳ 明朝" w:eastAsia="ＭＳ 明朝" w:hAnsi="ＭＳ 明朝" w:cs="Times New Roman"/>
                <w:sz w:val="20"/>
                <w:szCs w:val="20"/>
              </w:rPr>
            </w:pPr>
          </w:p>
          <w:p w14:paraId="280AE0D0" w14:textId="77777777" w:rsidR="005057F8" w:rsidRPr="00D77DB5" w:rsidRDefault="005057F8" w:rsidP="00D77DB5">
            <w:pPr>
              <w:jc w:val="left"/>
              <w:rPr>
                <w:rFonts w:ascii="ＭＳ 明朝" w:eastAsia="ＭＳ 明朝" w:hAnsi="ＭＳ 明朝" w:cs="Times New Roman"/>
                <w:sz w:val="20"/>
                <w:szCs w:val="20"/>
              </w:rPr>
            </w:pPr>
          </w:p>
        </w:tc>
      </w:tr>
    </w:tbl>
    <w:p w14:paraId="13DB21CB" w14:textId="57485092" w:rsidR="00D77DB5" w:rsidRPr="00D77DB5" w:rsidRDefault="00D77DB5" w:rsidP="005057F8">
      <w:pPr>
        <w:rPr>
          <w:rFonts w:ascii="ＭＳ ゴシック" w:eastAsia="ＭＳ ゴシック" w:hAnsi="ＭＳ ゴシック" w:cs="Times New Roman"/>
          <w:sz w:val="24"/>
        </w:rPr>
      </w:pPr>
    </w:p>
    <w:sectPr w:rsidR="00D77DB5" w:rsidRPr="00D77DB5" w:rsidSect="00D51BCA">
      <w:headerReference w:type="default" r:id="rId8"/>
      <w:footerReference w:type="default" r:id="rId9"/>
      <w:pgSz w:w="11906" w:h="16838" w:code="9"/>
      <w:pgMar w:top="1021" w:right="1077" w:bottom="1077"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FB67" w14:textId="77777777" w:rsidR="009B789E" w:rsidRDefault="009B789E">
      <w:r>
        <w:separator/>
      </w:r>
    </w:p>
  </w:endnote>
  <w:endnote w:type="continuationSeparator" w:id="0">
    <w:p w14:paraId="6EFBC93B" w14:textId="77777777" w:rsidR="009B789E" w:rsidRDefault="009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5C24" w14:textId="0CFED04D" w:rsidR="00D77DB5" w:rsidRPr="00D51BCA" w:rsidRDefault="00B41D08">
    <w:pPr>
      <w:pStyle w:val="a5"/>
      <w:jc w:val="center"/>
      <w:rPr>
        <w:sz w:val="24"/>
        <w:szCs w:val="28"/>
      </w:rPr>
    </w:pPr>
    <w:r w:rsidRPr="00D51BCA">
      <w:rPr>
        <w:sz w:val="24"/>
        <w:szCs w:val="28"/>
      </w:rPr>
      <w:fldChar w:fldCharType="begin"/>
    </w:r>
    <w:r w:rsidRPr="00D51BCA">
      <w:rPr>
        <w:sz w:val="24"/>
        <w:szCs w:val="28"/>
      </w:rPr>
      <w:instrText>PAGE   \* MERGEFORMAT</w:instrText>
    </w:r>
    <w:r w:rsidRPr="00D51BCA">
      <w:rPr>
        <w:sz w:val="24"/>
        <w:szCs w:val="28"/>
      </w:rPr>
      <w:fldChar w:fldCharType="separate"/>
    </w:r>
    <w:r w:rsidR="00776739" w:rsidRPr="00776739">
      <w:rPr>
        <w:noProof/>
        <w:sz w:val="24"/>
        <w:szCs w:val="28"/>
        <w:lang w:val="ja-JP"/>
      </w:rPr>
      <w:t>1</w:t>
    </w:r>
    <w:r w:rsidRPr="00D51BCA">
      <w:rPr>
        <w:sz w:val="24"/>
        <w:szCs w:val="28"/>
      </w:rPr>
      <w:fldChar w:fldCharType="end"/>
    </w:r>
  </w:p>
  <w:p w14:paraId="039A9A5D" w14:textId="77777777" w:rsidR="00D77DB5" w:rsidRDefault="00D77D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214E9" w14:textId="77777777" w:rsidR="009B789E" w:rsidRDefault="009B789E">
      <w:r>
        <w:separator/>
      </w:r>
    </w:p>
  </w:footnote>
  <w:footnote w:type="continuationSeparator" w:id="0">
    <w:p w14:paraId="3F357E50" w14:textId="77777777" w:rsidR="009B789E" w:rsidRDefault="009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2EA8" w14:textId="77777777" w:rsidR="00D77DB5" w:rsidRPr="006603E0" w:rsidRDefault="00B41D08" w:rsidP="006603E0">
    <w:pPr>
      <w:pStyle w:val="a3"/>
      <w:jc w:val="right"/>
      <w:rPr>
        <w:rFonts w:ascii="ＭＳ ゴシック" w:eastAsia="ＭＳ ゴシック" w:hAnsi="ＭＳ ゴシック"/>
      </w:rPr>
    </w:pPr>
    <w:r w:rsidRPr="006603E0">
      <w:rPr>
        <w:rFonts w:ascii="ＭＳ ゴシック" w:eastAsia="ＭＳ ゴシック" w:hAnsi="ＭＳ ゴシック" w:hint="eastAsia"/>
      </w:rPr>
      <w:t>事前課題４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EAC"/>
    <w:multiLevelType w:val="hybridMultilevel"/>
    <w:tmpl w:val="E46A61E6"/>
    <w:lvl w:ilvl="0" w:tplc="77F2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126D7"/>
    <w:multiLevelType w:val="hybridMultilevel"/>
    <w:tmpl w:val="63A0850C"/>
    <w:lvl w:ilvl="0" w:tplc="780C051C">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DC03A7"/>
    <w:multiLevelType w:val="hybridMultilevel"/>
    <w:tmpl w:val="4522BCB2"/>
    <w:lvl w:ilvl="0" w:tplc="3440F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20E4C"/>
    <w:multiLevelType w:val="hybridMultilevel"/>
    <w:tmpl w:val="682CFA52"/>
    <w:lvl w:ilvl="0" w:tplc="537AE0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C16782"/>
    <w:multiLevelType w:val="hybridMultilevel"/>
    <w:tmpl w:val="9878D07C"/>
    <w:lvl w:ilvl="0" w:tplc="0B3E8F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08"/>
    <w:rsid w:val="00080F1D"/>
    <w:rsid w:val="0008606D"/>
    <w:rsid w:val="00147294"/>
    <w:rsid w:val="00252403"/>
    <w:rsid w:val="002E1DFE"/>
    <w:rsid w:val="00317A90"/>
    <w:rsid w:val="003A13CD"/>
    <w:rsid w:val="004E0EC6"/>
    <w:rsid w:val="005057F8"/>
    <w:rsid w:val="005F5451"/>
    <w:rsid w:val="00605C3C"/>
    <w:rsid w:val="006E4B3D"/>
    <w:rsid w:val="00776739"/>
    <w:rsid w:val="007A0EDE"/>
    <w:rsid w:val="009445D1"/>
    <w:rsid w:val="009B789E"/>
    <w:rsid w:val="009D064B"/>
    <w:rsid w:val="00AA36A4"/>
    <w:rsid w:val="00B41D08"/>
    <w:rsid w:val="00B83CAB"/>
    <w:rsid w:val="00BD5DB6"/>
    <w:rsid w:val="00C71C51"/>
    <w:rsid w:val="00CE4294"/>
    <w:rsid w:val="00D504D7"/>
    <w:rsid w:val="00D77DB5"/>
    <w:rsid w:val="00E478F7"/>
    <w:rsid w:val="00ED1587"/>
    <w:rsid w:val="00F0613A"/>
    <w:rsid w:val="00F8597B"/>
    <w:rsid w:val="00FB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47901"/>
  <w15:chartTrackingRefBased/>
  <w15:docId w15:val="{CFBD854A-6CF3-42BD-9478-CBA6016E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D08"/>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rsid w:val="00B41D08"/>
    <w:rPr>
      <w:rFonts w:ascii="Century" w:eastAsia="ＭＳ 明朝" w:hAnsi="Century" w:cs="Times New Roman"/>
    </w:rPr>
  </w:style>
  <w:style w:type="paragraph" w:styleId="a5">
    <w:name w:val="footer"/>
    <w:basedOn w:val="a"/>
    <w:link w:val="a6"/>
    <w:uiPriority w:val="99"/>
    <w:unhideWhenUsed/>
    <w:rsid w:val="00B41D08"/>
    <w:pPr>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B41D08"/>
    <w:rPr>
      <w:rFonts w:ascii="Century" w:eastAsia="ＭＳ 明朝" w:hAnsi="Century" w:cs="Times New Roman"/>
    </w:rPr>
  </w:style>
  <w:style w:type="paragraph" w:styleId="a7">
    <w:name w:val="List Paragraph"/>
    <w:basedOn w:val="a"/>
    <w:uiPriority w:val="34"/>
    <w:qFormat/>
    <w:rsid w:val="007A0EDE"/>
    <w:pPr>
      <w:ind w:leftChars="400" w:left="840"/>
    </w:pPr>
  </w:style>
  <w:style w:type="table" w:styleId="a8">
    <w:name w:val="Table Grid"/>
    <w:basedOn w:val="a1"/>
    <w:uiPriority w:val="39"/>
    <w:rsid w:val="00D7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97C84-AEA7-4AE8-801E-48237D7F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岩本直人</dc:creator>
  <cp:keywords/>
  <dc:description/>
  <cp:lastModifiedBy>Hewlett-Packard Company</cp:lastModifiedBy>
  <cp:revision>2</cp:revision>
  <dcterms:created xsi:type="dcterms:W3CDTF">2025-06-01T23:19:00Z</dcterms:created>
  <dcterms:modified xsi:type="dcterms:W3CDTF">2025-06-01T23:19:00Z</dcterms:modified>
</cp:coreProperties>
</file>